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99" w:rsidRPr="00255D99" w:rsidRDefault="00255D99" w:rsidP="00255D99">
      <w:pPr>
        <w:pStyle w:val="Ttulo"/>
        <w:rPr>
          <w:rFonts w:eastAsia="Times New Roman"/>
          <w:sz w:val="32"/>
          <w:lang w:val="es-ES"/>
        </w:rPr>
      </w:pPr>
      <w:r w:rsidRPr="00255D99">
        <w:rPr>
          <w:rFonts w:eastAsia="Times New Roman"/>
          <w:sz w:val="32"/>
          <w:lang w:val="es-ES"/>
        </w:rPr>
        <w:t>EL LUGAR DE REUNIÓN DE DIOS Y EL HOMBRE</w:t>
      </w:r>
    </w:p>
    <w:p w:rsidR="00255D99" w:rsidRPr="00255D99" w:rsidRDefault="00255D99" w:rsidP="00255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212121"/>
          <w:sz w:val="20"/>
          <w:szCs w:val="20"/>
          <w:lang w:val="es-ES"/>
        </w:rPr>
      </w:pPr>
    </w:p>
    <w:p w:rsidR="00255D99" w:rsidRPr="00C217FE" w:rsidRDefault="00255D99" w:rsidP="00255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i/>
          <w:color w:val="212121"/>
          <w:sz w:val="20"/>
          <w:szCs w:val="20"/>
        </w:rPr>
      </w:pPr>
      <w:r w:rsidRPr="00C217FE">
        <w:rPr>
          <w:rFonts w:ascii="Verdana" w:eastAsia="Times New Roman" w:hAnsi="Verdana" w:cs="Arial"/>
          <w:i/>
          <w:color w:val="212121"/>
          <w:sz w:val="20"/>
          <w:szCs w:val="20"/>
        </w:rPr>
        <w:t>Mateo 16:13, 16-18</w:t>
      </w:r>
    </w:p>
    <w:p w:rsidR="00255D99" w:rsidRPr="00C217FE" w:rsidRDefault="00255D99" w:rsidP="00255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i/>
          <w:color w:val="212121"/>
          <w:sz w:val="20"/>
          <w:szCs w:val="20"/>
        </w:rPr>
      </w:pPr>
    </w:p>
    <w:p w:rsidR="00255D99" w:rsidRPr="00255D99" w:rsidRDefault="00255D99" w:rsidP="00255D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i/>
          <w:color w:val="212121"/>
          <w:sz w:val="20"/>
          <w:szCs w:val="20"/>
        </w:rPr>
      </w:pPr>
      <w:r w:rsidRPr="00C217FE">
        <w:rPr>
          <w:rFonts w:ascii="Verdana" w:hAnsi="Verdana" w:cs="Arial"/>
          <w:i/>
          <w:color w:val="000000"/>
          <w:sz w:val="20"/>
          <w:szCs w:val="20"/>
          <w:shd w:val="clear" w:color="auto" w:fill="FFFFFF"/>
        </w:rPr>
        <w:t xml:space="preserve">“Cuando llegó Jesús a la región de </w:t>
      </w:r>
      <w:proofErr w:type="spellStart"/>
      <w:r w:rsidRPr="00C217FE">
        <w:rPr>
          <w:rFonts w:ascii="Verdana" w:hAnsi="Verdana" w:cs="Arial"/>
          <w:i/>
          <w:color w:val="000000"/>
          <w:sz w:val="20"/>
          <w:szCs w:val="20"/>
          <w:shd w:val="clear" w:color="auto" w:fill="FFFFFF"/>
        </w:rPr>
        <w:t>Cesarea</w:t>
      </w:r>
      <w:proofErr w:type="spellEnd"/>
      <w:r w:rsidRPr="00C217FE">
        <w:rPr>
          <w:rFonts w:ascii="Verdana" w:hAnsi="Verdana" w:cs="Arial"/>
          <w:i/>
          <w:color w:val="000000"/>
          <w:sz w:val="20"/>
          <w:szCs w:val="20"/>
          <w:shd w:val="clear" w:color="auto" w:fill="FFFFFF"/>
        </w:rPr>
        <w:t xml:space="preserve"> de Filipo, preguntó a sus discípulos, diciendo:</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¿Quién dicen los hombres que es el Hijo del Hombre?”</w:t>
      </w:r>
    </w:p>
    <w:p w:rsidR="00F970EF" w:rsidRPr="00C217FE" w:rsidRDefault="00255D99">
      <w:pPr>
        <w:rPr>
          <w:rStyle w:val="woj"/>
          <w:rFonts w:ascii="Verdana" w:hAnsi="Verdana" w:cs="Arial"/>
          <w:i/>
          <w:color w:val="000000"/>
          <w:sz w:val="20"/>
          <w:szCs w:val="20"/>
          <w:shd w:val="clear" w:color="auto" w:fill="FFFFFF"/>
        </w:rPr>
      </w:pPr>
      <w:r w:rsidRPr="00C217FE">
        <w:rPr>
          <w:rStyle w:val="text"/>
          <w:rFonts w:ascii="Verdana" w:hAnsi="Verdana" w:cs="Arial"/>
          <w:bCs/>
          <w:i/>
          <w:color w:val="000000"/>
          <w:sz w:val="20"/>
          <w:szCs w:val="20"/>
          <w:shd w:val="clear" w:color="auto" w:fill="FFFFFF"/>
          <w:vertAlign w:val="superscript"/>
        </w:rPr>
        <w:t> “</w:t>
      </w:r>
      <w:r w:rsidRPr="00C217FE">
        <w:rPr>
          <w:rStyle w:val="text"/>
          <w:rFonts w:ascii="Verdana" w:hAnsi="Verdana" w:cs="Arial"/>
          <w:i/>
          <w:color w:val="000000"/>
          <w:sz w:val="20"/>
          <w:szCs w:val="20"/>
          <w:shd w:val="clear" w:color="auto" w:fill="FFFFFF"/>
        </w:rPr>
        <w:t>Respondiendo Simón Pedro, dijo: Tú eres el Cristo, el Hijo</w:t>
      </w:r>
      <w:r w:rsidRPr="00C217FE">
        <w:rPr>
          <w:rStyle w:val="apple-converted-space"/>
          <w:rFonts w:ascii="Verdana" w:hAnsi="Verdana" w:cs="Arial"/>
          <w:i/>
          <w:color w:val="000000"/>
          <w:sz w:val="20"/>
          <w:szCs w:val="20"/>
          <w:shd w:val="clear" w:color="auto" w:fill="FFFFFF"/>
        </w:rPr>
        <w:t> </w:t>
      </w:r>
      <w:r w:rsidRPr="00C217FE">
        <w:rPr>
          <w:rStyle w:val="text"/>
          <w:rFonts w:ascii="Verdana" w:hAnsi="Verdana" w:cs="Arial"/>
          <w:i/>
          <w:color w:val="000000"/>
          <w:sz w:val="20"/>
          <w:szCs w:val="20"/>
          <w:shd w:val="clear" w:color="auto" w:fill="FFFFFF"/>
        </w:rPr>
        <w:t xml:space="preserve">del Dios viviente. </w:t>
      </w:r>
      <w:r w:rsidRPr="00C217FE">
        <w:rPr>
          <w:rStyle w:val="text"/>
          <w:rFonts w:ascii="Verdana" w:hAnsi="Verdana" w:cs="Arial"/>
          <w:bCs/>
          <w:i/>
          <w:color w:val="000000"/>
          <w:sz w:val="20"/>
          <w:szCs w:val="20"/>
          <w:shd w:val="clear" w:color="auto" w:fill="FFFFFF"/>
          <w:vertAlign w:val="superscript"/>
        </w:rPr>
        <w:t> </w:t>
      </w:r>
      <w:r w:rsidRPr="00C217FE">
        <w:rPr>
          <w:rStyle w:val="text"/>
          <w:rFonts w:ascii="Verdana" w:hAnsi="Verdana" w:cs="Arial"/>
          <w:i/>
          <w:color w:val="000000"/>
          <w:sz w:val="20"/>
          <w:szCs w:val="20"/>
          <w:shd w:val="clear" w:color="auto" w:fill="FFFFFF"/>
        </w:rPr>
        <w:t>Y Jesús, respondiendo, le dijo:</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Bienaventurado eres, Simón, hijo de Jonás, porque</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iCs/>
          <w:color w:val="000000"/>
          <w:sz w:val="20"/>
          <w:szCs w:val="20"/>
          <w:shd w:val="clear" w:color="auto" w:fill="FFFFFF"/>
        </w:rPr>
        <w:t>esto</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no te</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iCs/>
          <w:color w:val="000000"/>
          <w:sz w:val="20"/>
          <w:szCs w:val="20"/>
          <w:shd w:val="clear" w:color="auto" w:fill="FFFFFF"/>
        </w:rPr>
        <w:t>lo</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reveló carne ni sangre, sino mi Padre que está en los cielos.</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bCs/>
          <w:i/>
          <w:color w:val="000000"/>
          <w:sz w:val="20"/>
          <w:szCs w:val="20"/>
          <w:shd w:val="clear" w:color="auto" w:fill="FFFFFF"/>
          <w:vertAlign w:val="superscript"/>
        </w:rPr>
        <w:t> </w:t>
      </w:r>
      <w:r w:rsidRPr="00C217FE">
        <w:rPr>
          <w:rStyle w:val="woj"/>
          <w:rFonts w:ascii="Verdana" w:hAnsi="Verdana" w:cs="Arial"/>
          <w:i/>
          <w:color w:val="000000"/>
          <w:sz w:val="20"/>
          <w:szCs w:val="20"/>
          <w:shd w:val="clear" w:color="auto" w:fill="FFFFFF"/>
        </w:rPr>
        <w:t>Yo también te digo que tú eres Pedro, y sobre esta roca</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edificaré mi iglesia; y las puertas del Hades</w:t>
      </w:r>
      <w:r w:rsidRPr="00C217FE">
        <w:rPr>
          <w:rStyle w:val="apple-converted-space"/>
          <w:rFonts w:ascii="Verdana" w:hAnsi="Verdana" w:cs="Arial"/>
          <w:i/>
          <w:color w:val="000000"/>
          <w:sz w:val="20"/>
          <w:szCs w:val="20"/>
          <w:shd w:val="clear" w:color="auto" w:fill="FFFFFF"/>
        </w:rPr>
        <w:t> </w:t>
      </w:r>
      <w:r w:rsidRPr="00C217FE">
        <w:rPr>
          <w:rStyle w:val="woj"/>
          <w:rFonts w:ascii="Verdana" w:hAnsi="Verdana" w:cs="Arial"/>
          <w:i/>
          <w:color w:val="000000"/>
          <w:sz w:val="20"/>
          <w:szCs w:val="20"/>
          <w:shd w:val="clear" w:color="auto" w:fill="FFFFFF"/>
        </w:rPr>
        <w:t>no prevalecerán contra ella.”</w:t>
      </w:r>
    </w:p>
    <w:p w:rsidR="00255D99" w:rsidRPr="00C217FE" w:rsidRDefault="00255D99">
      <w:pPr>
        <w:rPr>
          <w:rFonts w:ascii="Verdana" w:hAnsi="Verdana" w:cs="Arial"/>
          <w:i/>
          <w:sz w:val="20"/>
          <w:szCs w:val="20"/>
        </w:rPr>
      </w:pPr>
      <w:r w:rsidRPr="00C217FE">
        <w:rPr>
          <w:rFonts w:ascii="Verdana" w:hAnsi="Verdana" w:cs="Arial"/>
          <w:i/>
          <w:sz w:val="20"/>
          <w:szCs w:val="20"/>
        </w:rPr>
        <w:t>Efesios 2:21-22</w:t>
      </w:r>
    </w:p>
    <w:p w:rsidR="00255D99" w:rsidRPr="00C217FE" w:rsidRDefault="00255D99">
      <w:pPr>
        <w:rPr>
          <w:rStyle w:val="text"/>
          <w:rFonts w:ascii="Verdana" w:hAnsi="Verdana"/>
          <w:i/>
          <w:color w:val="000000"/>
          <w:sz w:val="20"/>
          <w:szCs w:val="20"/>
          <w:shd w:val="clear" w:color="auto" w:fill="FFFFFF"/>
        </w:rPr>
      </w:pPr>
      <w:r w:rsidRPr="00C217FE">
        <w:rPr>
          <w:rStyle w:val="text"/>
          <w:rFonts w:ascii="Verdana" w:hAnsi="Verdana"/>
          <w:i/>
          <w:color w:val="000000"/>
          <w:sz w:val="20"/>
          <w:szCs w:val="20"/>
          <w:shd w:val="clear" w:color="auto" w:fill="FFFFFF"/>
        </w:rPr>
        <w:t>“en quien todo el edificio, bien ajustado, va creciendo</w:t>
      </w:r>
      <w:r w:rsidRPr="00C217FE">
        <w:rPr>
          <w:rStyle w:val="apple-converted-space"/>
          <w:rFonts w:ascii="Verdana" w:hAnsi="Verdana"/>
          <w:i/>
          <w:color w:val="000000"/>
          <w:sz w:val="20"/>
          <w:szCs w:val="20"/>
          <w:shd w:val="clear" w:color="auto" w:fill="FFFFFF"/>
        </w:rPr>
        <w:t> </w:t>
      </w:r>
      <w:r w:rsidRPr="00C217FE">
        <w:rPr>
          <w:rStyle w:val="text"/>
          <w:rFonts w:ascii="Verdana" w:hAnsi="Verdana"/>
          <w:i/>
          <w:color w:val="000000"/>
          <w:sz w:val="20"/>
          <w:szCs w:val="20"/>
          <w:shd w:val="clear" w:color="auto" w:fill="FFFFFF"/>
        </w:rPr>
        <w:t>para</w:t>
      </w:r>
      <w:r w:rsidRPr="00C217FE">
        <w:rPr>
          <w:rStyle w:val="apple-converted-space"/>
          <w:rFonts w:ascii="Verdana" w:hAnsi="Verdana"/>
          <w:i/>
          <w:color w:val="000000"/>
          <w:sz w:val="20"/>
          <w:szCs w:val="20"/>
          <w:shd w:val="clear" w:color="auto" w:fill="FFFFFF"/>
        </w:rPr>
        <w:t> </w:t>
      </w:r>
      <w:r w:rsidRPr="00C217FE">
        <w:rPr>
          <w:rStyle w:val="text"/>
          <w:rFonts w:ascii="Verdana" w:hAnsi="Verdana"/>
          <w:i/>
          <w:iCs/>
          <w:color w:val="000000"/>
          <w:sz w:val="20"/>
          <w:szCs w:val="20"/>
          <w:shd w:val="clear" w:color="auto" w:fill="FFFFFF"/>
        </w:rPr>
        <w:t>ser</w:t>
      </w:r>
      <w:r w:rsidRPr="00C217FE">
        <w:rPr>
          <w:rStyle w:val="apple-converted-space"/>
          <w:rFonts w:ascii="Verdana" w:hAnsi="Verdana"/>
          <w:i/>
          <w:color w:val="000000"/>
          <w:sz w:val="20"/>
          <w:szCs w:val="20"/>
          <w:shd w:val="clear" w:color="auto" w:fill="FFFFFF"/>
        </w:rPr>
        <w:t> </w:t>
      </w:r>
      <w:r w:rsidRPr="00C217FE">
        <w:rPr>
          <w:rStyle w:val="text"/>
          <w:rFonts w:ascii="Verdana" w:hAnsi="Verdana"/>
          <w:i/>
          <w:color w:val="000000"/>
          <w:sz w:val="20"/>
          <w:szCs w:val="20"/>
          <w:shd w:val="clear" w:color="auto" w:fill="FFFFFF"/>
        </w:rPr>
        <w:t>un templo santo en el Señor,</w:t>
      </w:r>
      <w:r w:rsidRPr="00C217FE">
        <w:rPr>
          <w:rStyle w:val="apple-converted-space"/>
          <w:rFonts w:ascii="Verdana" w:hAnsi="Verdana"/>
          <w:i/>
          <w:color w:val="000000"/>
          <w:sz w:val="20"/>
          <w:szCs w:val="20"/>
          <w:shd w:val="clear" w:color="auto" w:fill="FFFFFF"/>
        </w:rPr>
        <w:t xml:space="preserve"> </w:t>
      </w:r>
      <w:r w:rsidRPr="00C217FE">
        <w:rPr>
          <w:rStyle w:val="text"/>
          <w:rFonts w:ascii="Verdana" w:hAnsi="Verdana"/>
          <w:i/>
          <w:color w:val="000000"/>
          <w:sz w:val="20"/>
          <w:szCs w:val="20"/>
          <w:shd w:val="clear" w:color="auto" w:fill="FFFFFF"/>
        </w:rPr>
        <w:t>en quien también vosotros sois juntamente edificados</w:t>
      </w:r>
      <w:r w:rsidRPr="00C217FE">
        <w:rPr>
          <w:rStyle w:val="apple-converted-space"/>
          <w:rFonts w:ascii="Verdana" w:hAnsi="Verdana"/>
          <w:i/>
          <w:color w:val="000000"/>
          <w:sz w:val="20"/>
          <w:szCs w:val="20"/>
          <w:shd w:val="clear" w:color="auto" w:fill="FFFFFF"/>
        </w:rPr>
        <w:t> </w:t>
      </w:r>
      <w:r w:rsidRPr="00C217FE">
        <w:rPr>
          <w:rStyle w:val="text"/>
          <w:rFonts w:ascii="Verdana" w:hAnsi="Verdana"/>
          <w:i/>
          <w:color w:val="000000"/>
          <w:sz w:val="20"/>
          <w:szCs w:val="20"/>
          <w:shd w:val="clear" w:color="auto" w:fill="FFFFFF"/>
        </w:rPr>
        <w:t>para morada de Dios en el Espíritu.”</w:t>
      </w:r>
    </w:p>
    <w:p w:rsidR="00255D99" w:rsidRPr="00C217FE" w:rsidRDefault="00255D99">
      <w:pPr>
        <w:rPr>
          <w:rFonts w:ascii="Verdana" w:hAnsi="Verdana" w:cs="Arial"/>
          <w:b/>
          <w:sz w:val="20"/>
          <w:szCs w:val="20"/>
        </w:rPr>
      </w:pPr>
      <w:r w:rsidRPr="00C217FE">
        <w:rPr>
          <w:rFonts w:ascii="Verdana" w:hAnsi="Verdana" w:cs="Arial"/>
          <w:b/>
          <w:sz w:val="20"/>
          <w:szCs w:val="20"/>
        </w:rPr>
        <w:t>La sombra del Antiguo testamento.</w:t>
      </w:r>
    </w:p>
    <w:p w:rsidR="00255D99" w:rsidRPr="00C217FE" w:rsidRDefault="00255D99" w:rsidP="00255D99">
      <w:pPr>
        <w:rPr>
          <w:rFonts w:ascii="Verdana" w:hAnsi="Verdana" w:cs="Arial"/>
          <w:color w:val="212121"/>
          <w:sz w:val="20"/>
          <w:szCs w:val="20"/>
          <w:shd w:val="clear" w:color="auto" w:fill="FFFFFF"/>
        </w:rPr>
      </w:pPr>
      <w:r w:rsidRPr="00C217FE">
        <w:rPr>
          <w:rFonts w:ascii="Verdana" w:hAnsi="Verdana" w:cs="Arial"/>
          <w:color w:val="212121"/>
          <w:sz w:val="20"/>
          <w:szCs w:val="20"/>
          <w:shd w:val="clear" w:color="auto" w:fill="FFFFFF"/>
        </w:rPr>
        <w:t xml:space="preserve">Una de las formas en que podemos entender la verdad del Nuevo Testamento, es ir nosotros mismo hacia atrás y luego hacia delante de nuevo; Lo que quiero decir con eso es que, nosotros vamos </w:t>
      </w:r>
      <w:r w:rsidR="00073436" w:rsidRPr="00C217FE">
        <w:rPr>
          <w:rFonts w:ascii="Verdana" w:hAnsi="Verdana" w:cs="Arial"/>
          <w:color w:val="212121"/>
          <w:sz w:val="20"/>
          <w:szCs w:val="20"/>
          <w:shd w:val="clear" w:color="auto" w:fill="FFFFFF"/>
        </w:rPr>
        <w:t>atrás,</w:t>
      </w:r>
      <w:r w:rsidRPr="00C217FE">
        <w:rPr>
          <w:rFonts w:ascii="Verdana" w:hAnsi="Verdana" w:cs="Arial"/>
          <w:color w:val="212121"/>
          <w:sz w:val="20"/>
          <w:szCs w:val="20"/>
          <w:shd w:val="clear" w:color="auto" w:fill="FFFFFF"/>
        </w:rPr>
        <w:t xml:space="preserve"> al Antiguo Testamento a ver la sombra o el tipo de verdad que se cumple en el Nuevo testamento. Aprendemos lo que podemos de la sombra, luego procedemos adelante </w:t>
      </w:r>
      <w:r w:rsidR="00073436" w:rsidRPr="00C217FE">
        <w:rPr>
          <w:rFonts w:ascii="Verdana" w:hAnsi="Verdana" w:cs="Arial"/>
          <w:color w:val="212121"/>
          <w:sz w:val="20"/>
          <w:szCs w:val="20"/>
          <w:shd w:val="clear" w:color="auto" w:fill="FFFFFF"/>
        </w:rPr>
        <w:t>al</w:t>
      </w:r>
      <w:r w:rsidRPr="00C217FE">
        <w:rPr>
          <w:rFonts w:ascii="Verdana" w:hAnsi="Verdana" w:cs="Arial"/>
          <w:color w:val="212121"/>
          <w:sz w:val="20"/>
          <w:szCs w:val="20"/>
          <w:shd w:val="clear" w:color="auto" w:fill="FFFFFF"/>
        </w:rPr>
        <w:t xml:space="preserve"> cumplimiento en el Nuevo Testamento. La idea de Dios, de reunirse con el hombre, es mucho </w:t>
      </w:r>
      <w:r w:rsidR="00073436" w:rsidRPr="00C217FE">
        <w:rPr>
          <w:rFonts w:ascii="Verdana" w:hAnsi="Verdana" w:cs="Arial"/>
          <w:color w:val="212121"/>
          <w:sz w:val="20"/>
          <w:szCs w:val="20"/>
          <w:shd w:val="clear" w:color="auto" w:fill="FFFFFF"/>
        </w:rPr>
        <w:t>más</w:t>
      </w:r>
      <w:r w:rsidRPr="00C217FE">
        <w:rPr>
          <w:rFonts w:ascii="Verdana" w:hAnsi="Verdana" w:cs="Arial"/>
          <w:color w:val="212121"/>
          <w:sz w:val="20"/>
          <w:szCs w:val="20"/>
          <w:shd w:val="clear" w:color="auto" w:fill="FFFFFF"/>
        </w:rPr>
        <w:t xml:space="preserve"> antigua que la es</w:t>
      </w:r>
      <w:r w:rsidR="00073436">
        <w:rPr>
          <w:rFonts w:ascii="Verdana" w:hAnsi="Verdana" w:cs="Arial"/>
          <w:color w:val="212121"/>
          <w:sz w:val="20"/>
          <w:szCs w:val="20"/>
          <w:shd w:val="clear" w:color="auto" w:fill="FFFFFF"/>
        </w:rPr>
        <w:t>critura misma.</w:t>
      </w:r>
      <w:r w:rsidRPr="00C217FE">
        <w:rPr>
          <w:rFonts w:ascii="Verdana" w:hAnsi="Verdana" w:cs="Arial"/>
          <w:color w:val="212121"/>
          <w:sz w:val="20"/>
          <w:szCs w:val="20"/>
          <w:shd w:val="clear" w:color="auto" w:fill="FFFFFF"/>
        </w:rPr>
        <w:t xml:space="preserve"> Entonces, vallamos atrás, al Antiguo Testamento, a encontrar el lugar donde Dios se reúne con el hombre.</w:t>
      </w:r>
    </w:p>
    <w:p w:rsidR="00255D99" w:rsidRPr="00C217FE" w:rsidRDefault="00255D99" w:rsidP="00255D99">
      <w:pPr>
        <w:rPr>
          <w:rFonts w:ascii="Verdana" w:hAnsi="Verdana" w:cs="Arial"/>
          <w:b/>
          <w:sz w:val="20"/>
          <w:szCs w:val="20"/>
        </w:rPr>
      </w:pPr>
      <w:r w:rsidRPr="00C217FE">
        <w:rPr>
          <w:rFonts w:ascii="Verdana" w:hAnsi="Verdana" w:cs="Arial"/>
          <w:b/>
          <w:sz w:val="20"/>
          <w:szCs w:val="20"/>
        </w:rPr>
        <w:t xml:space="preserve">El </w:t>
      </w:r>
      <w:r w:rsidR="00883450" w:rsidRPr="00C217FE">
        <w:rPr>
          <w:rFonts w:ascii="Verdana" w:hAnsi="Verdana" w:cs="Arial"/>
          <w:b/>
          <w:sz w:val="20"/>
          <w:szCs w:val="20"/>
        </w:rPr>
        <w:t>Jardín</w:t>
      </w:r>
      <w:r w:rsidRPr="00C217FE">
        <w:rPr>
          <w:rFonts w:ascii="Verdana" w:hAnsi="Verdana" w:cs="Arial"/>
          <w:b/>
          <w:sz w:val="20"/>
          <w:szCs w:val="20"/>
        </w:rPr>
        <w:t xml:space="preserve"> del </w:t>
      </w:r>
      <w:r w:rsidR="00883450" w:rsidRPr="00C217FE">
        <w:rPr>
          <w:rFonts w:ascii="Verdana" w:hAnsi="Verdana" w:cs="Arial"/>
          <w:b/>
          <w:sz w:val="20"/>
          <w:szCs w:val="20"/>
        </w:rPr>
        <w:t>Edén</w:t>
      </w:r>
    </w:p>
    <w:p w:rsidR="00255D99" w:rsidRDefault="00255D99" w:rsidP="00255D99">
      <w:pPr>
        <w:rPr>
          <w:rFonts w:ascii="Verdana" w:hAnsi="Verdana" w:cs="Arial"/>
          <w:sz w:val="20"/>
          <w:szCs w:val="20"/>
        </w:rPr>
      </w:pPr>
      <w:r w:rsidRPr="00C217FE">
        <w:rPr>
          <w:rFonts w:ascii="Verdana" w:hAnsi="Verdana" w:cs="Arial"/>
          <w:sz w:val="20"/>
          <w:szCs w:val="20"/>
        </w:rPr>
        <w:t xml:space="preserve">El primer lugar donde Dios se reúne con el hombre es en el huerto del </w:t>
      </w:r>
      <w:r w:rsidR="00883450" w:rsidRPr="00C217FE">
        <w:rPr>
          <w:rFonts w:ascii="Verdana" w:hAnsi="Verdana" w:cs="Arial"/>
          <w:sz w:val="20"/>
          <w:szCs w:val="20"/>
        </w:rPr>
        <w:t>Edén</w:t>
      </w:r>
      <w:r w:rsidRPr="00C217FE">
        <w:rPr>
          <w:rFonts w:ascii="Verdana" w:hAnsi="Verdana" w:cs="Arial"/>
          <w:sz w:val="20"/>
          <w:szCs w:val="20"/>
        </w:rPr>
        <w:t xml:space="preserve">. Ese era un lugar extremadamente hermoso donde Dios caminaba con </w:t>
      </w:r>
      <w:r w:rsidR="00883450" w:rsidRPr="00C217FE">
        <w:rPr>
          <w:rFonts w:ascii="Verdana" w:hAnsi="Verdana" w:cs="Arial"/>
          <w:sz w:val="20"/>
          <w:szCs w:val="20"/>
        </w:rPr>
        <w:t xml:space="preserve">Adán </w:t>
      </w:r>
      <w:r w:rsidR="00073436">
        <w:rPr>
          <w:rFonts w:ascii="Verdana" w:hAnsi="Verdana" w:cs="Arial"/>
          <w:sz w:val="20"/>
          <w:szCs w:val="20"/>
        </w:rPr>
        <w:t>a la</w:t>
      </w:r>
      <w:r w:rsidR="00883450" w:rsidRPr="00C217FE">
        <w:rPr>
          <w:rFonts w:ascii="Verdana" w:hAnsi="Verdana" w:cs="Arial"/>
          <w:sz w:val="20"/>
          <w:szCs w:val="20"/>
        </w:rPr>
        <w:t xml:space="preserve"> frescura del día. Esto nos da unas cuantas “ideas”, de la intención original de Dios para con el hombre</w:t>
      </w:r>
      <w:r w:rsidR="00073436" w:rsidRPr="00C217FE">
        <w:rPr>
          <w:rFonts w:ascii="Verdana" w:hAnsi="Verdana" w:cs="Arial"/>
          <w:sz w:val="20"/>
          <w:szCs w:val="20"/>
        </w:rPr>
        <w:t>.</w:t>
      </w:r>
      <w:r w:rsidR="00883450" w:rsidRPr="00C217FE">
        <w:rPr>
          <w:rFonts w:ascii="Verdana" w:hAnsi="Verdana" w:cs="Arial"/>
          <w:sz w:val="20"/>
          <w:szCs w:val="20"/>
        </w:rPr>
        <w:t xml:space="preserve"> El quería reunirse con el hombre en un lugar que fuera hermoso. Este lugar, además de hermoso, también está lleno de vida. Dios llen</w:t>
      </w:r>
      <w:r w:rsidR="00073436" w:rsidRPr="00C217FE">
        <w:rPr>
          <w:rFonts w:ascii="Verdana" w:hAnsi="Verdana" w:cs="Arial"/>
          <w:sz w:val="20"/>
          <w:szCs w:val="20"/>
        </w:rPr>
        <w:t>ó</w:t>
      </w:r>
      <w:r w:rsidR="00883450" w:rsidRPr="00C217FE">
        <w:rPr>
          <w:rFonts w:ascii="Verdana" w:hAnsi="Verdana" w:cs="Arial"/>
          <w:sz w:val="20"/>
          <w:szCs w:val="20"/>
        </w:rPr>
        <w:t xml:space="preserve"> el jardín con toda clase de plantas y vida animal. De hecho, Dios le dijo a </w:t>
      </w:r>
      <w:r w:rsidR="00C03CC6" w:rsidRPr="00C217FE">
        <w:rPr>
          <w:rFonts w:ascii="Verdana" w:hAnsi="Verdana" w:cs="Arial"/>
          <w:sz w:val="20"/>
          <w:szCs w:val="20"/>
        </w:rPr>
        <w:t>Adán</w:t>
      </w:r>
      <w:r w:rsidR="00883450" w:rsidRPr="00C217FE">
        <w:rPr>
          <w:rFonts w:ascii="Verdana" w:hAnsi="Verdana" w:cs="Arial"/>
          <w:sz w:val="20"/>
          <w:szCs w:val="20"/>
        </w:rPr>
        <w:t>, que comiera de esta vida, del Árbol de la Vida. Era un lugar con abundancia de vida, y esa vida debía ser el alimento de Adán.</w:t>
      </w:r>
      <w:r w:rsidR="00C03CC6" w:rsidRPr="00C217FE">
        <w:rPr>
          <w:rFonts w:ascii="Verdana" w:hAnsi="Verdana" w:cs="Arial"/>
          <w:sz w:val="20"/>
          <w:szCs w:val="20"/>
        </w:rPr>
        <w:t xml:space="preserve"> También era un lugar de descanso. De hecho, fue cuando Adán estaba durmiendo que Dios tomo una de sus costilla y formo a Eva. </w:t>
      </w:r>
      <w:r w:rsidR="008A3EDF" w:rsidRPr="00C217FE">
        <w:rPr>
          <w:rFonts w:ascii="Verdana" w:hAnsi="Verdana" w:cs="Arial"/>
          <w:sz w:val="20"/>
          <w:szCs w:val="20"/>
        </w:rPr>
        <w:t>También</w:t>
      </w:r>
      <w:r w:rsidR="00C03CC6" w:rsidRPr="00C217FE">
        <w:rPr>
          <w:rFonts w:ascii="Verdana" w:hAnsi="Verdana" w:cs="Arial"/>
          <w:sz w:val="20"/>
          <w:szCs w:val="20"/>
        </w:rPr>
        <w:t xml:space="preserve"> vemos, que este jardín </w:t>
      </w:r>
      <w:r w:rsidR="008A3EDF" w:rsidRPr="00C217FE">
        <w:rPr>
          <w:rFonts w:ascii="Verdana" w:hAnsi="Verdana" w:cs="Arial"/>
          <w:sz w:val="20"/>
          <w:szCs w:val="20"/>
        </w:rPr>
        <w:t>tenía</w:t>
      </w:r>
      <w:r w:rsidR="00C03CC6" w:rsidRPr="00C217FE">
        <w:rPr>
          <w:rFonts w:ascii="Verdana" w:hAnsi="Verdana" w:cs="Arial"/>
          <w:sz w:val="20"/>
          <w:szCs w:val="20"/>
        </w:rPr>
        <w:t xml:space="preserve"> el ambiente ideal para el hombre. Todo lo que necesitaba, estaba contenido dentro de este huerto</w:t>
      </w:r>
      <w:r w:rsidR="008A3EDF" w:rsidRPr="00C217FE">
        <w:rPr>
          <w:rFonts w:ascii="Verdana" w:hAnsi="Verdana" w:cs="Arial"/>
          <w:sz w:val="20"/>
          <w:szCs w:val="20"/>
        </w:rPr>
        <w:t>. El jardín era el lugar de plenitud y propósito. El lugar donde el hombre se reunía con Dios y quedaba plenamente satisfecho y completo.</w:t>
      </w:r>
    </w:p>
    <w:p w:rsidR="00C217FE" w:rsidRPr="00E25E96" w:rsidRDefault="00C217FE" w:rsidP="00255D99">
      <w:pPr>
        <w:rPr>
          <w:rFonts w:ascii="Verdana" w:hAnsi="Verdana" w:cs="Arial"/>
          <w:b/>
          <w:sz w:val="20"/>
          <w:szCs w:val="20"/>
        </w:rPr>
      </w:pPr>
      <w:r w:rsidRPr="00E25E96">
        <w:rPr>
          <w:rFonts w:ascii="Verdana" w:hAnsi="Verdana" w:cs="Arial"/>
          <w:b/>
          <w:sz w:val="20"/>
          <w:szCs w:val="20"/>
        </w:rPr>
        <w:t>El Tabernáculo.</w:t>
      </w:r>
    </w:p>
    <w:p w:rsidR="00C217FE" w:rsidRDefault="00C217FE" w:rsidP="00255D99">
      <w:pPr>
        <w:rPr>
          <w:rFonts w:ascii="Verdana" w:hAnsi="Verdana" w:cs="Arial"/>
          <w:sz w:val="20"/>
          <w:szCs w:val="20"/>
        </w:rPr>
      </w:pPr>
      <w:r>
        <w:rPr>
          <w:rFonts w:ascii="Verdana" w:hAnsi="Verdana" w:cs="Arial"/>
          <w:sz w:val="20"/>
          <w:szCs w:val="20"/>
        </w:rPr>
        <w:t xml:space="preserve">Este es el segundo lugar importante donde vemos a Dios reuniéndose con el hombre. El tabernáculo o “la tienda de reunión”, era un lugar portátil donde la nación de Israel se podía reunir con Dios. Moisés lo construyo de acuerdo a las instrucciones </w:t>
      </w:r>
      <w:r w:rsidR="00E25E96">
        <w:rPr>
          <w:rFonts w:ascii="Verdana" w:hAnsi="Verdana" w:cs="Arial"/>
          <w:sz w:val="20"/>
          <w:szCs w:val="20"/>
        </w:rPr>
        <w:t>específicas</w:t>
      </w:r>
      <w:r>
        <w:rPr>
          <w:rFonts w:ascii="Verdana" w:hAnsi="Verdana" w:cs="Arial"/>
          <w:sz w:val="20"/>
          <w:szCs w:val="20"/>
        </w:rPr>
        <w:t xml:space="preserve"> dadas por </w:t>
      </w:r>
      <w:r>
        <w:rPr>
          <w:rFonts w:ascii="Verdana" w:hAnsi="Verdana" w:cs="Arial"/>
          <w:sz w:val="20"/>
          <w:szCs w:val="20"/>
        </w:rPr>
        <w:lastRenderedPageBreak/>
        <w:t>Dios mismo</w:t>
      </w:r>
      <w:r w:rsidR="00E25E96">
        <w:rPr>
          <w:rFonts w:ascii="Verdana" w:hAnsi="Verdana" w:cs="Arial"/>
          <w:sz w:val="20"/>
          <w:szCs w:val="20"/>
        </w:rPr>
        <w:t>. Cuando estuvo terminado, la gloria de Dios llen</w:t>
      </w:r>
      <w:r w:rsidR="00073436" w:rsidRPr="00C217FE">
        <w:rPr>
          <w:rFonts w:ascii="Verdana" w:hAnsi="Verdana" w:cs="Arial"/>
          <w:sz w:val="20"/>
          <w:szCs w:val="20"/>
        </w:rPr>
        <w:t>ó</w:t>
      </w:r>
      <w:r w:rsidR="00E25E96">
        <w:rPr>
          <w:rFonts w:ascii="Verdana" w:hAnsi="Verdana" w:cs="Arial"/>
          <w:sz w:val="20"/>
          <w:szCs w:val="20"/>
        </w:rPr>
        <w:t xml:space="preserve"> el lugar santísimo. El lugar santísimo era una pequeña habitación al fondo, que contenía </w:t>
      </w:r>
      <w:r w:rsidR="00073436">
        <w:rPr>
          <w:rFonts w:ascii="Verdana" w:hAnsi="Verdana" w:cs="Arial"/>
          <w:sz w:val="20"/>
          <w:szCs w:val="20"/>
        </w:rPr>
        <w:t xml:space="preserve"> Ar</w:t>
      </w:r>
      <w:r w:rsidR="00E25E96">
        <w:rPr>
          <w:rFonts w:ascii="Verdana" w:hAnsi="Verdana" w:cs="Arial"/>
          <w:sz w:val="20"/>
          <w:szCs w:val="20"/>
        </w:rPr>
        <w:t>ca del pacto y todas las paredes estaban cubiertas por cortinas. La única luz de la habitación</w:t>
      </w:r>
      <w:r w:rsidR="00073436">
        <w:rPr>
          <w:rFonts w:ascii="Verdana" w:hAnsi="Verdana" w:cs="Arial"/>
          <w:sz w:val="20"/>
          <w:szCs w:val="20"/>
        </w:rPr>
        <w:t xml:space="preserve"> </w:t>
      </w:r>
      <w:r w:rsidR="00E25E96">
        <w:rPr>
          <w:rFonts w:ascii="Verdana" w:hAnsi="Verdana" w:cs="Arial"/>
          <w:sz w:val="20"/>
          <w:szCs w:val="20"/>
        </w:rPr>
        <w:t>provenía, de la gloria misma de Dios. Muchas de las cortinas tenían bordadas</w:t>
      </w:r>
      <w:r w:rsidR="00073436">
        <w:rPr>
          <w:rFonts w:ascii="Verdana" w:hAnsi="Verdana" w:cs="Arial"/>
          <w:sz w:val="20"/>
          <w:szCs w:val="20"/>
        </w:rPr>
        <w:t>,</w:t>
      </w:r>
      <w:r w:rsidR="00E25E96">
        <w:rPr>
          <w:rFonts w:ascii="Verdana" w:hAnsi="Verdana" w:cs="Arial"/>
          <w:sz w:val="20"/>
          <w:szCs w:val="20"/>
        </w:rPr>
        <w:t xml:space="preserve"> figuras de palmeras y flores de granadas, que recordaban y simbolizaban el jardín del Edén. Este vino a ser el nuevo lugar de reunión entre Dios y el hombre. Cada cosa dentro de la tienda </w:t>
      </w:r>
      <w:r w:rsidR="00073436">
        <w:rPr>
          <w:rFonts w:ascii="Verdana" w:hAnsi="Verdana" w:cs="Arial"/>
          <w:sz w:val="20"/>
          <w:szCs w:val="20"/>
        </w:rPr>
        <w:t xml:space="preserve">hablaban </w:t>
      </w:r>
      <w:r w:rsidR="00E25E96">
        <w:rPr>
          <w:rFonts w:ascii="Verdana" w:hAnsi="Verdana" w:cs="Arial"/>
          <w:sz w:val="20"/>
          <w:szCs w:val="20"/>
        </w:rPr>
        <w:t xml:space="preserve">del deseo de Dios de tener comunión con el hombre y de ser uno con él. Sin embargo, la tienda era temporal e iba a mostrar el camino para un lugar más duradero,…el templo de Salomón. </w:t>
      </w:r>
    </w:p>
    <w:p w:rsidR="00073436" w:rsidRPr="000D529D" w:rsidRDefault="00073436" w:rsidP="00255D99">
      <w:pPr>
        <w:rPr>
          <w:rFonts w:ascii="Verdana" w:hAnsi="Verdana" w:cs="Arial"/>
          <w:b/>
          <w:sz w:val="20"/>
          <w:szCs w:val="20"/>
        </w:rPr>
      </w:pPr>
      <w:r w:rsidRPr="000D529D">
        <w:rPr>
          <w:rFonts w:ascii="Verdana" w:hAnsi="Verdana" w:cs="Arial"/>
          <w:b/>
          <w:sz w:val="20"/>
          <w:szCs w:val="20"/>
        </w:rPr>
        <w:t>El templo</w:t>
      </w:r>
    </w:p>
    <w:p w:rsidR="00073436" w:rsidRDefault="00073436" w:rsidP="00255D99">
      <w:pPr>
        <w:rPr>
          <w:rFonts w:ascii="Verdana" w:hAnsi="Verdana" w:cs="Arial"/>
          <w:sz w:val="20"/>
          <w:szCs w:val="20"/>
        </w:rPr>
      </w:pPr>
      <w:r>
        <w:rPr>
          <w:rFonts w:ascii="Verdana" w:hAnsi="Verdana" w:cs="Arial"/>
          <w:sz w:val="20"/>
          <w:szCs w:val="20"/>
        </w:rPr>
        <w:t xml:space="preserve">Ahora, el templo construido por Salomón vino a ser una versión </w:t>
      </w:r>
      <w:r w:rsidR="000D529D">
        <w:rPr>
          <w:rFonts w:ascii="Verdana" w:hAnsi="Verdana" w:cs="Arial"/>
          <w:sz w:val="20"/>
          <w:szCs w:val="20"/>
        </w:rPr>
        <w:t>más</w:t>
      </w:r>
      <w:r>
        <w:rPr>
          <w:rFonts w:ascii="Verdana" w:hAnsi="Verdana" w:cs="Arial"/>
          <w:sz w:val="20"/>
          <w:szCs w:val="20"/>
        </w:rPr>
        <w:t xml:space="preserve"> permanente que el tabernáculo de reunión. Además, este templo, fue el edificio más prodigioso que se halla construido. Las paredes y el piso estaban cubierto</w:t>
      </w:r>
      <w:r w:rsidR="000D529D">
        <w:rPr>
          <w:rFonts w:ascii="Verdana" w:hAnsi="Verdana" w:cs="Arial"/>
          <w:sz w:val="20"/>
          <w:szCs w:val="20"/>
        </w:rPr>
        <w:t>s con oro y las cor</w:t>
      </w:r>
      <w:r>
        <w:rPr>
          <w:rFonts w:ascii="Verdana" w:hAnsi="Verdana" w:cs="Arial"/>
          <w:sz w:val="20"/>
          <w:szCs w:val="20"/>
        </w:rPr>
        <w:t xml:space="preserve">tinas eran de terciopelo lujosísimo. Este fue uno de los lugares más hermosos. Dios bendijo tanto a </w:t>
      </w:r>
      <w:r w:rsidR="000D529D">
        <w:rPr>
          <w:rFonts w:ascii="Verdana" w:hAnsi="Verdana" w:cs="Arial"/>
          <w:sz w:val="20"/>
          <w:szCs w:val="20"/>
        </w:rPr>
        <w:t>Salomón</w:t>
      </w:r>
      <w:r>
        <w:rPr>
          <w:rFonts w:ascii="Verdana" w:hAnsi="Verdana" w:cs="Arial"/>
          <w:sz w:val="20"/>
          <w:szCs w:val="20"/>
        </w:rPr>
        <w:t xml:space="preserve"> que este construyo el templo en la forma más hermosamente extravagante posible. </w:t>
      </w:r>
      <w:r w:rsidR="000D529D">
        <w:rPr>
          <w:rFonts w:ascii="Verdana" w:hAnsi="Verdana" w:cs="Arial"/>
          <w:sz w:val="20"/>
          <w:szCs w:val="20"/>
        </w:rPr>
        <w:t>También</w:t>
      </w:r>
      <w:r>
        <w:rPr>
          <w:rFonts w:ascii="Verdana" w:hAnsi="Verdana" w:cs="Arial"/>
          <w:sz w:val="20"/>
          <w:szCs w:val="20"/>
        </w:rPr>
        <w:t xml:space="preserve"> en este templo, los recuerdos del jardín del edén estaban presente</w:t>
      </w:r>
      <w:r w:rsidR="000D529D">
        <w:rPr>
          <w:rFonts w:ascii="Verdana" w:hAnsi="Verdana" w:cs="Arial"/>
          <w:sz w:val="20"/>
          <w:szCs w:val="20"/>
        </w:rPr>
        <w:t xml:space="preserve">s. Los grabados de palmeras y flores de granada estaban </w:t>
      </w:r>
      <w:r w:rsidR="00360817">
        <w:rPr>
          <w:rFonts w:ascii="Verdana" w:hAnsi="Verdana" w:cs="Arial"/>
          <w:sz w:val="20"/>
          <w:szCs w:val="20"/>
        </w:rPr>
        <w:t>presentes</w:t>
      </w:r>
      <w:r w:rsidR="000D529D">
        <w:rPr>
          <w:rFonts w:ascii="Verdana" w:hAnsi="Verdana" w:cs="Arial"/>
          <w:sz w:val="20"/>
          <w:szCs w:val="20"/>
        </w:rPr>
        <w:t xml:space="preserve"> en las columnas del templo y la gloria del señor también lleno este lugar.</w:t>
      </w:r>
    </w:p>
    <w:p w:rsidR="000D529D" w:rsidRPr="00D8011B" w:rsidRDefault="00D8011B" w:rsidP="00255D99">
      <w:pPr>
        <w:rPr>
          <w:rFonts w:ascii="Verdana" w:hAnsi="Verdana" w:cs="Arial"/>
          <w:b/>
          <w:sz w:val="20"/>
          <w:szCs w:val="20"/>
        </w:rPr>
      </w:pPr>
      <w:r w:rsidRPr="00D8011B">
        <w:rPr>
          <w:rFonts w:ascii="Verdana" w:hAnsi="Verdana" w:cs="Arial"/>
          <w:b/>
          <w:sz w:val="20"/>
          <w:szCs w:val="20"/>
        </w:rPr>
        <w:t>La realidad del Nuevo Testamento</w:t>
      </w:r>
    </w:p>
    <w:p w:rsidR="00D8011B" w:rsidRDefault="00D8011B" w:rsidP="00255D99">
      <w:pPr>
        <w:rPr>
          <w:rFonts w:ascii="Verdana" w:hAnsi="Verdana" w:cs="Arial"/>
          <w:sz w:val="20"/>
          <w:szCs w:val="20"/>
        </w:rPr>
      </w:pPr>
      <w:r>
        <w:rPr>
          <w:rFonts w:ascii="Verdana" w:hAnsi="Verdana" w:cs="Arial"/>
          <w:sz w:val="20"/>
          <w:szCs w:val="20"/>
        </w:rPr>
        <w:t xml:space="preserve">Ahora, cuando nos movemos hacia </w:t>
      </w:r>
      <w:r w:rsidR="00985AD5">
        <w:rPr>
          <w:rFonts w:ascii="Verdana" w:hAnsi="Verdana" w:cs="Arial"/>
          <w:sz w:val="20"/>
          <w:szCs w:val="20"/>
        </w:rPr>
        <w:t>adelante,</w:t>
      </w:r>
      <w:r>
        <w:rPr>
          <w:rFonts w:ascii="Verdana" w:hAnsi="Verdana" w:cs="Arial"/>
          <w:sz w:val="20"/>
          <w:szCs w:val="20"/>
        </w:rPr>
        <w:t xml:space="preserve"> al Nuevo testamento, podemos ver el cumplimiento de esta sombra. Veamos primero los evangelios. La historia de la confesión de Pedro, de que Jesús es “el Hijo del Dios viviente”, está llena de un gran significado. Note, de qué manera el señor le hace la pregunta a sus discípulos</w:t>
      </w:r>
      <w:r w:rsidR="00985AD5">
        <w:rPr>
          <w:rFonts w:ascii="Verdana" w:hAnsi="Verdana" w:cs="Arial"/>
          <w:sz w:val="20"/>
          <w:szCs w:val="20"/>
        </w:rPr>
        <w:t>, “¿Quien dice la gente que es el Hijo del Hombre?, luego note como responde Pedro: “Tu eres el Cristo, El Hijo del Dios viviente”. Jesús uso el término de “el hijo del hombre” y Pedro uso el término del “El Hijo de Dios”, y por supuesto, las dos frases eran correctas. Aquí estaba uno que era los dos al mismo tiempo, Hijo del Hombre e Hijo de Dios</w:t>
      </w:r>
      <w:r w:rsidR="000C131B">
        <w:rPr>
          <w:rFonts w:ascii="Verdana" w:hAnsi="Verdana" w:cs="Arial"/>
          <w:sz w:val="20"/>
          <w:szCs w:val="20"/>
        </w:rPr>
        <w:t xml:space="preserve">. En Jesucristo, ambos, el hombre y Dios habitan juntos. Aquí tenemos el lugar de reunión entre Dios y el hombre. Dios y hombre se reúnen en Cristo. Cristo es el Jardín del Edén, Cristo es el Tabernáculo en el desierto y Cristo es el templo. Qué hermoso lugar en el cual reunirnos. Este es un lugar lleno de vida porque está dentro de una Persona viva. Es un lugar de abundante comida, por que El es el Pan de Vida. Este también es un lugar de descanso, por que Cristo es el Sabbath, el día de reposo. No se necesita luz en este lugar, porque la Gloria de Dios llena Su persona. Todos los deseos y sueños del Padre de tener comunión con el hombre son cumplidos en Su Hijo. </w:t>
      </w:r>
      <w:r w:rsidR="001E3610">
        <w:rPr>
          <w:rFonts w:ascii="Verdana" w:hAnsi="Verdana" w:cs="Arial"/>
          <w:sz w:val="20"/>
          <w:szCs w:val="20"/>
        </w:rPr>
        <w:t>Jesús</w:t>
      </w:r>
      <w:r w:rsidR="000C131B">
        <w:rPr>
          <w:rFonts w:ascii="Verdana" w:hAnsi="Verdana" w:cs="Arial"/>
          <w:sz w:val="20"/>
          <w:szCs w:val="20"/>
        </w:rPr>
        <w:t xml:space="preserve"> dijo: “destruid este templo y en tres días lo levantare”</w:t>
      </w:r>
      <w:r w:rsidR="001E3610">
        <w:rPr>
          <w:rFonts w:ascii="Verdana" w:hAnsi="Verdana" w:cs="Arial"/>
          <w:sz w:val="20"/>
          <w:szCs w:val="20"/>
        </w:rPr>
        <w:t xml:space="preserve">. El estaba hablando del templo de Su Cuerpo. El estaba transfiriendo todo el significado del templo físico, como lugar de reunión entre Dios y el hombre, a El mismo. El es el Verdadero </w:t>
      </w:r>
      <w:r w:rsidR="005F12F2">
        <w:rPr>
          <w:rFonts w:ascii="Verdana" w:hAnsi="Verdana" w:cs="Arial"/>
          <w:sz w:val="20"/>
          <w:szCs w:val="20"/>
        </w:rPr>
        <w:t>Templo</w:t>
      </w:r>
      <w:proofErr w:type="gramStart"/>
      <w:r w:rsidR="005F12F2">
        <w:rPr>
          <w:rFonts w:ascii="Verdana" w:hAnsi="Verdana" w:cs="Arial"/>
          <w:sz w:val="20"/>
          <w:szCs w:val="20"/>
        </w:rPr>
        <w:t>!</w:t>
      </w:r>
      <w:proofErr w:type="gramEnd"/>
    </w:p>
    <w:p w:rsidR="00360817" w:rsidRPr="00360817" w:rsidRDefault="00360817" w:rsidP="00255D99">
      <w:pPr>
        <w:rPr>
          <w:rFonts w:ascii="Verdana" w:hAnsi="Verdana" w:cs="Arial"/>
          <w:b/>
          <w:sz w:val="20"/>
          <w:szCs w:val="20"/>
        </w:rPr>
      </w:pPr>
      <w:r w:rsidRPr="00360817">
        <w:rPr>
          <w:rFonts w:ascii="Verdana" w:hAnsi="Verdana" w:cs="Arial"/>
          <w:b/>
          <w:sz w:val="20"/>
          <w:szCs w:val="20"/>
        </w:rPr>
        <w:t>El templo del Espíritu Santo</w:t>
      </w:r>
    </w:p>
    <w:p w:rsidR="00A7163A" w:rsidRDefault="00360817" w:rsidP="00255D99">
      <w:pPr>
        <w:rPr>
          <w:rFonts w:ascii="Verdana" w:hAnsi="Verdana"/>
          <w:color w:val="000000"/>
          <w:sz w:val="20"/>
          <w:szCs w:val="20"/>
          <w:shd w:val="clear" w:color="auto" w:fill="FFFFFF"/>
        </w:rPr>
      </w:pPr>
      <w:r>
        <w:rPr>
          <w:rFonts w:ascii="Verdana" w:hAnsi="Verdana" w:cs="Arial"/>
          <w:sz w:val="20"/>
          <w:szCs w:val="20"/>
        </w:rPr>
        <w:t xml:space="preserve">Si nos movemos aun mas adelante en el Nuevo testamento, vamos a ver la plenitud de la expresión de Cristo como le fue revelado a Pablo. La iglesia es “Cristo expresado corporalmente”. El Espíritu le </w:t>
      </w:r>
      <w:proofErr w:type="spellStart"/>
      <w:r>
        <w:rPr>
          <w:rFonts w:ascii="Verdana" w:hAnsi="Verdana" w:cs="Arial"/>
          <w:sz w:val="20"/>
          <w:szCs w:val="20"/>
        </w:rPr>
        <w:t>dió</w:t>
      </w:r>
      <w:proofErr w:type="spellEnd"/>
      <w:r>
        <w:rPr>
          <w:rFonts w:ascii="Verdana" w:hAnsi="Verdana" w:cs="Arial"/>
          <w:sz w:val="20"/>
          <w:szCs w:val="20"/>
        </w:rPr>
        <w:t xml:space="preserve"> esta revelación a Pablo primeramente. Cuando Pablo fue tumbado del caballo, lo primero que el Señor le dijo fue: “Saulo, ¿Por qué me persigues?”. Saulo (Pablo), nunca había visto a Cristo físicamente, pero lo estaba persiguiendo. El </w:t>
      </w:r>
      <w:r w:rsidR="00A7163A">
        <w:rPr>
          <w:rFonts w:ascii="Verdana" w:hAnsi="Verdana" w:cs="Arial"/>
          <w:sz w:val="20"/>
          <w:szCs w:val="20"/>
        </w:rPr>
        <w:t>Señor</w:t>
      </w:r>
      <w:r>
        <w:rPr>
          <w:rFonts w:ascii="Verdana" w:hAnsi="Verdana" w:cs="Arial"/>
          <w:sz w:val="20"/>
          <w:szCs w:val="20"/>
        </w:rPr>
        <w:t xml:space="preserve"> </w:t>
      </w:r>
      <w:r>
        <w:rPr>
          <w:rFonts w:ascii="Verdana" w:hAnsi="Verdana" w:cs="Arial"/>
          <w:sz w:val="20"/>
          <w:szCs w:val="20"/>
        </w:rPr>
        <w:lastRenderedPageBreak/>
        <w:t>se est</w:t>
      </w:r>
      <w:r w:rsidR="00A7163A">
        <w:rPr>
          <w:rFonts w:ascii="Verdana" w:hAnsi="Verdana" w:cs="Arial"/>
          <w:sz w:val="20"/>
          <w:szCs w:val="20"/>
        </w:rPr>
        <w:t xml:space="preserve">aba refiriendo era a Su iglesia. Así que, como </w:t>
      </w:r>
      <w:r>
        <w:rPr>
          <w:rFonts w:ascii="Verdana" w:hAnsi="Verdana" w:cs="Arial"/>
          <w:sz w:val="20"/>
          <w:szCs w:val="20"/>
        </w:rPr>
        <w:t>Pablo estaba persiguiendo a la iglesia, estaba persiguiendo a Cristo</w:t>
      </w:r>
      <w:r w:rsidR="00A7163A">
        <w:rPr>
          <w:rFonts w:ascii="Verdana" w:hAnsi="Verdana" w:cs="Arial"/>
          <w:sz w:val="20"/>
          <w:szCs w:val="20"/>
        </w:rPr>
        <w:t xml:space="preserve">. Allí mismo, desde el principio, Pablo estaba recibiendo la revelación de quien era la iglesia. Por eso es que Pablo, unos años mas adelante puede decirles enfáticamente a los Corintios: </w:t>
      </w:r>
      <w:r w:rsidR="00A7163A" w:rsidRPr="00A7163A">
        <w:rPr>
          <w:rFonts w:ascii="Verdana" w:hAnsi="Verdana" w:cs="Arial"/>
          <w:i/>
          <w:sz w:val="20"/>
          <w:szCs w:val="20"/>
        </w:rPr>
        <w:t>“</w:t>
      </w:r>
      <w:r w:rsidR="00A7163A" w:rsidRPr="00A7163A">
        <w:rPr>
          <w:rFonts w:ascii="Verdana" w:hAnsi="Verdana"/>
          <w:i/>
          <w:color w:val="000000"/>
          <w:sz w:val="20"/>
          <w:szCs w:val="20"/>
          <w:shd w:val="clear" w:color="auto" w:fill="FFFFFF"/>
        </w:rPr>
        <w:t>Porque así como el cuerpo es uno, y tiene muchos miembros, pero todos los miembros del cuerpo, aunque son muchos, constituyen un solo cuerpo, así también es Cristo” (1ra Cor.12:12)</w:t>
      </w:r>
    </w:p>
    <w:p w:rsidR="00A7163A" w:rsidRPr="008049EF" w:rsidRDefault="00A7163A" w:rsidP="00255D99">
      <w:pPr>
        <w:rPr>
          <w:rFonts w:ascii="Verdana" w:hAnsi="Verdana"/>
          <w:b/>
          <w:color w:val="000000"/>
          <w:sz w:val="20"/>
          <w:szCs w:val="20"/>
          <w:shd w:val="clear" w:color="auto" w:fill="FFFFFF"/>
        </w:rPr>
      </w:pPr>
      <w:r w:rsidRPr="008049EF">
        <w:rPr>
          <w:rFonts w:ascii="Verdana" w:hAnsi="Verdana"/>
          <w:b/>
          <w:color w:val="000000"/>
          <w:sz w:val="20"/>
          <w:szCs w:val="20"/>
          <w:shd w:val="clear" w:color="auto" w:fill="FFFFFF"/>
        </w:rPr>
        <w:t>La iglesia es Cristo</w:t>
      </w:r>
    </w:p>
    <w:p w:rsidR="00A7163A" w:rsidRDefault="00A7163A" w:rsidP="00255D99">
      <w:pPr>
        <w:rPr>
          <w:rFonts w:ascii="Verdana" w:hAnsi="Verdana"/>
          <w:i/>
          <w:color w:val="000000"/>
          <w:sz w:val="20"/>
          <w:szCs w:val="20"/>
          <w:shd w:val="clear" w:color="auto" w:fill="FFFFFF"/>
        </w:rPr>
      </w:pPr>
      <w:r>
        <w:rPr>
          <w:rFonts w:ascii="Verdana" w:hAnsi="Verdana"/>
          <w:color w:val="000000"/>
          <w:sz w:val="20"/>
          <w:szCs w:val="20"/>
          <w:shd w:val="clear" w:color="auto" w:fill="FFFFFF"/>
        </w:rPr>
        <w:t xml:space="preserve">Puede ser que este punto, muchos entren en pánico teológico y empiecen a gritar: blasfemia, blasfemia </w:t>
      </w:r>
      <w:proofErr w:type="gramStart"/>
      <w:r>
        <w:rPr>
          <w:rFonts w:ascii="Verdana" w:hAnsi="Verdana"/>
          <w:color w:val="000000"/>
          <w:sz w:val="20"/>
          <w:szCs w:val="20"/>
          <w:shd w:val="clear" w:color="auto" w:fill="FFFFFF"/>
        </w:rPr>
        <w:t>¡.</w:t>
      </w:r>
      <w:proofErr w:type="gramEnd"/>
      <w:r>
        <w:rPr>
          <w:rFonts w:ascii="Verdana" w:hAnsi="Verdana"/>
          <w:color w:val="000000"/>
          <w:sz w:val="20"/>
          <w:szCs w:val="20"/>
          <w:shd w:val="clear" w:color="auto" w:fill="FFFFFF"/>
        </w:rPr>
        <w:t xml:space="preserve"> Pero eso sucede, cuando hemos entendido incorrectamente la iglesia</w:t>
      </w:r>
      <w:r w:rsidR="001F5101">
        <w:rPr>
          <w:rFonts w:ascii="Verdana" w:hAnsi="Verdana"/>
          <w:color w:val="000000"/>
          <w:sz w:val="20"/>
          <w:szCs w:val="20"/>
          <w:shd w:val="clear" w:color="auto" w:fill="FFFFFF"/>
        </w:rPr>
        <w:t xml:space="preserve">. Eso es </w:t>
      </w:r>
      <w:r w:rsidR="008049EF">
        <w:rPr>
          <w:rFonts w:ascii="Verdana" w:hAnsi="Verdana"/>
          <w:color w:val="000000"/>
          <w:sz w:val="20"/>
          <w:szCs w:val="20"/>
          <w:shd w:val="clear" w:color="auto" w:fill="FFFFFF"/>
        </w:rPr>
        <w:t>porque</w:t>
      </w:r>
      <w:r w:rsidR="001F5101">
        <w:rPr>
          <w:rFonts w:ascii="Verdana" w:hAnsi="Verdana"/>
          <w:color w:val="000000"/>
          <w:sz w:val="20"/>
          <w:szCs w:val="20"/>
          <w:shd w:val="clear" w:color="auto" w:fill="FFFFFF"/>
        </w:rPr>
        <w:t xml:space="preserve"> usted piensa que la iglesia es la gente, y usted y yo no somos Cristo. Usted </w:t>
      </w:r>
      <w:r w:rsidR="008049EF">
        <w:rPr>
          <w:rFonts w:ascii="Verdana" w:hAnsi="Verdana"/>
          <w:color w:val="000000"/>
          <w:sz w:val="20"/>
          <w:szCs w:val="20"/>
          <w:shd w:val="clear" w:color="auto" w:fill="FFFFFF"/>
        </w:rPr>
        <w:t>está</w:t>
      </w:r>
      <w:r w:rsidR="001F5101">
        <w:rPr>
          <w:rFonts w:ascii="Verdana" w:hAnsi="Verdana"/>
          <w:color w:val="000000"/>
          <w:sz w:val="20"/>
          <w:szCs w:val="20"/>
          <w:shd w:val="clear" w:color="auto" w:fill="FFFFFF"/>
        </w:rPr>
        <w:t xml:space="preserve"> en lo correcto. Usted y </w:t>
      </w:r>
      <w:r w:rsidR="00036AFD">
        <w:rPr>
          <w:rFonts w:ascii="Verdana" w:hAnsi="Verdana"/>
          <w:color w:val="000000"/>
          <w:sz w:val="20"/>
          <w:szCs w:val="20"/>
          <w:shd w:val="clear" w:color="auto" w:fill="FFFFFF"/>
        </w:rPr>
        <w:t>yo (</w:t>
      </w:r>
      <w:r w:rsidR="001F5101">
        <w:rPr>
          <w:rFonts w:ascii="Verdana" w:hAnsi="Verdana"/>
          <w:color w:val="000000"/>
          <w:sz w:val="20"/>
          <w:szCs w:val="20"/>
          <w:shd w:val="clear" w:color="auto" w:fill="FFFFFF"/>
        </w:rPr>
        <w:t xml:space="preserve">la gente) no somos Cristo. Pero la iglesia NO es </w:t>
      </w:r>
      <w:r w:rsidR="00036AFD" w:rsidRPr="00036AFD">
        <w:rPr>
          <w:rFonts w:ascii="Verdana" w:hAnsi="Verdana"/>
          <w:i/>
          <w:color w:val="000000"/>
          <w:sz w:val="20"/>
          <w:szCs w:val="20"/>
          <w:shd w:val="clear" w:color="auto" w:fill="FFFFFF"/>
        </w:rPr>
        <w:t>la gente</w:t>
      </w:r>
      <w:r w:rsidR="00036AFD">
        <w:rPr>
          <w:rFonts w:ascii="Verdana" w:hAnsi="Verdana"/>
          <w:color w:val="000000"/>
          <w:sz w:val="20"/>
          <w:szCs w:val="20"/>
          <w:shd w:val="clear" w:color="auto" w:fill="FFFFFF"/>
        </w:rPr>
        <w:t xml:space="preserve">. La Iglesia es Cristo en la gente. </w:t>
      </w:r>
      <w:r w:rsidR="00036AFD" w:rsidRPr="00D76EA7">
        <w:rPr>
          <w:rFonts w:ascii="Verdana" w:hAnsi="Verdana"/>
          <w:i/>
          <w:color w:val="000000"/>
          <w:sz w:val="20"/>
          <w:szCs w:val="20"/>
          <w:shd w:val="clear" w:color="auto" w:fill="FFFFFF"/>
        </w:rPr>
        <w:t>…“Cristo en vosotros, la esperanza de gloria”</w:t>
      </w:r>
      <w:r w:rsidRPr="00D76EA7">
        <w:rPr>
          <w:rFonts w:ascii="Verdana" w:hAnsi="Verdana"/>
          <w:i/>
          <w:color w:val="000000"/>
          <w:sz w:val="20"/>
          <w:szCs w:val="20"/>
          <w:shd w:val="clear" w:color="auto" w:fill="FFFFFF"/>
        </w:rPr>
        <w:t xml:space="preserve"> </w:t>
      </w:r>
      <w:r w:rsidR="00D76EA7" w:rsidRPr="00D76EA7">
        <w:rPr>
          <w:rFonts w:ascii="Verdana" w:hAnsi="Verdana"/>
          <w:i/>
          <w:color w:val="000000"/>
          <w:sz w:val="20"/>
          <w:szCs w:val="20"/>
          <w:shd w:val="clear" w:color="auto" w:fill="FFFFFF"/>
        </w:rPr>
        <w:t>(Col.1:27)</w:t>
      </w:r>
    </w:p>
    <w:p w:rsidR="008049EF" w:rsidRPr="008049EF" w:rsidRDefault="008049EF" w:rsidP="00255D99">
      <w:pPr>
        <w:rPr>
          <w:rFonts w:ascii="Verdana" w:hAnsi="Verdana"/>
          <w:b/>
          <w:color w:val="000000"/>
          <w:sz w:val="20"/>
          <w:szCs w:val="20"/>
          <w:shd w:val="clear" w:color="auto" w:fill="FFFFFF"/>
        </w:rPr>
      </w:pPr>
      <w:r w:rsidRPr="008049EF">
        <w:rPr>
          <w:rFonts w:ascii="Verdana" w:hAnsi="Verdana"/>
          <w:b/>
          <w:color w:val="000000"/>
          <w:sz w:val="20"/>
          <w:szCs w:val="20"/>
          <w:shd w:val="clear" w:color="auto" w:fill="FFFFFF"/>
        </w:rPr>
        <w:t>El templo Corporativo.</w:t>
      </w:r>
    </w:p>
    <w:p w:rsidR="008049EF" w:rsidRDefault="008049EF" w:rsidP="00255D99">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Estamos en Cristo, eso significa que estamos en El Templo. Porque Cristo esta en nosotros, esto significa que el cuerpo ahora se manifiesta corporativamente. Entonces, el lugar de reunión entre Dios y el hombre es prácticamente expresado aquí en la tierra. Los hombres pueden venir al Templo (Cristo) y reunirse con Dios. Los hombres pueden venir a una reunión local de creyentes y </w:t>
      </w:r>
      <w:proofErr w:type="spellStart"/>
      <w:r>
        <w:rPr>
          <w:rFonts w:ascii="Verdana" w:hAnsi="Verdana"/>
          <w:color w:val="000000"/>
          <w:sz w:val="20"/>
          <w:szCs w:val="20"/>
          <w:shd w:val="clear" w:color="auto" w:fill="FFFFFF"/>
        </w:rPr>
        <w:t>y</w:t>
      </w:r>
      <w:proofErr w:type="spellEnd"/>
      <w:r>
        <w:rPr>
          <w:rFonts w:ascii="Verdana" w:hAnsi="Verdana"/>
          <w:color w:val="000000"/>
          <w:sz w:val="20"/>
          <w:szCs w:val="20"/>
          <w:shd w:val="clear" w:color="auto" w:fill="FFFFFF"/>
        </w:rPr>
        <w:t xml:space="preserve"> “ver” al Señor. Por supuesto, Cristo debe ser quien dirija esa reunión local como cabeza del cuerpo y que El sea el centro y la vida de ese grupo de creyentes.</w:t>
      </w:r>
    </w:p>
    <w:p w:rsidR="008049EF" w:rsidRPr="008049EF" w:rsidRDefault="008049EF" w:rsidP="00255D99">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Ahora, toda la belleza, provisión, alimento abundante, seguridad y descanso del jardín del Edén pueden ser ahora encontradas en este lugar, en Cristo. Toda la Divinidad (representada por el oro en el templo), y la gloria de Dios pueden ser encontradas en este lugar. Este es el lugar donde el hombre puede venir y decir que ha llegado a casa. Este es el lugar donde Dios y el hombre pueden habitar juntos,.. EN CRISTO </w:t>
      </w:r>
      <w:proofErr w:type="gramStart"/>
      <w:r>
        <w:rPr>
          <w:rFonts w:ascii="Verdana" w:hAnsi="Verdana"/>
          <w:color w:val="000000"/>
          <w:sz w:val="20"/>
          <w:szCs w:val="20"/>
          <w:shd w:val="clear" w:color="auto" w:fill="FFFFFF"/>
        </w:rPr>
        <w:t>¡</w:t>
      </w:r>
      <w:proofErr w:type="gramEnd"/>
    </w:p>
    <w:p w:rsidR="00CA5863" w:rsidRPr="00CA5863" w:rsidRDefault="00CA5863" w:rsidP="00CA5863">
      <w:pPr>
        <w:rPr>
          <w:rFonts w:ascii="Verdana" w:hAnsi="Verdana" w:cs="Arial"/>
          <w:b/>
          <w:i/>
          <w:sz w:val="20"/>
          <w:szCs w:val="20"/>
        </w:rPr>
      </w:pPr>
      <w:r w:rsidRPr="00CA5863">
        <w:rPr>
          <w:rFonts w:ascii="Verdana" w:hAnsi="Verdana" w:cs="Arial"/>
          <w:b/>
          <w:i/>
          <w:sz w:val="20"/>
          <w:szCs w:val="20"/>
        </w:rPr>
        <w:t>Efesios 2:21-22</w:t>
      </w:r>
    </w:p>
    <w:p w:rsidR="00CA5863" w:rsidRPr="00CA5863" w:rsidRDefault="00CA5863" w:rsidP="00CA5863">
      <w:pPr>
        <w:rPr>
          <w:rStyle w:val="text"/>
          <w:rFonts w:ascii="Verdana" w:hAnsi="Verdana"/>
          <w:b/>
          <w:i/>
          <w:color w:val="000000"/>
          <w:sz w:val="20"/>
          <w:szCs w:val="20"/>
          <w:shd w:val="clear" w:color="auto" w:fill="FFFFFF"/>
        </w:rPr>
      </w:pPr>
      <w:r w:rsidRPr="00CA5863">
        <w:rPr>
          <w:rStyle w:val="text"/>
          <w:rFonts w:ascii="Verdana" w:hAnsi="Verdana"/>
          <w:b/>
          <w:i/>
          <w:color w:val="000000"/>
          <w:sz w:val="20"/>
          <w:szCs w:val="20"/>
          <w:shd w:val="clear" w:color="auto" w:fill="FFFFFF"/>
        </w:rPr>
        <w:t>“en quien todo el edificio, bien ajustado, va creciendo</w:t>
      </w:r>
      <w:r w:rsidRPr="00CA5863">
        <w:rPr>
          <w:rStyle w:val="apple-converted-space"/>
          <w:rFonts w:ascii="Verdana" w:hAnsi="Verdana"/>
          <w:b/>
          <w:i/>
          <w:color w:val="000000"/>
          <w:sz w:val="20"/>
          <w:szCs w:val="20"/>
          <w:shd w:val="clear" w:color="auto" w:fill="FFFFFF"/>
        </w:rPr>
        <w:t> </w:t>
      </w:r>
      <w:r w:rsidRPr="00CA5863">
        <w:rPr>
          <w:rStyle w:val="text"/>
          <w:rFonts w:ascii="Verdana" w:hAnsi="Verdana"/>
          <w:b/>
          <w:i/>
          <w:color w:val="000000"/>
          <w:sz w:val="20"/>
          <w:szCs w:val="20"/>
          <w:shd w:val="clear" w:color="auto" w:fill="FFFFFF"/>
        </w:rPr>
        <w:t>para</w:t>
      </w:r>
      <w:r w:rsidRPr="00CA5863">
        <w:rPr>
          <w:rStyle w:val="apple-converted-space"/>
          <w:rFonts w:ascii="Verdana" w:hAnsi="Verdana"/>
          <w:b/>
          <w:i/>
          <w:color w:val="000000"/>
          <w:sz w:val="20"/>
          <w:szCs w:val="20"/>
          <w:shd w:val="clear" w:color="auto" w:fill="FFFFFF"/>
        </w:rPr>
        <w:t> </w:t>
      </w:r>
      <w:r w:rsidRPr="00CA5863">
        <w:rPr>
          <w:rStyle w:val="text"/>
          <w:rFonts w:ascii="Verdana" w:hAnsi="Verdana"/>
          <w:b/>
          <w:i/>
          <w:iCs/>
          <w:color w:val="000000"/>
          <w:sz w:val="20"/>
          <w:szCs w:val="20"/>
          <w:shd w:val="clear" w:color="auto" w:fill="FFFFFF"/>
        </w:rPr>
        <w:t>ser</w:t>
      </w:r>
      <w:r w:rsidRPr="00CA5863">
        <w:rPr>
          <w:rStyle w:val="apple-converted-space"/>
          <w:rFonts w:ascii="Verdana" w:hAnsi="Verdana"/>
          <w:b/>
          <w:i/>
          <w:color w:val="000000"/>
          <w:sz w:val="20"/>
          <w:szCs w:val="20"/>
          <w:shd w:val="clear" w:color="auto" w:fill="FFFFFF"/>
        </w:rPr>
        <w:t> </w:t>
      </w:r>
      <w:r w:rsidRPr="00CA5863">
        <w:rPr>
          <w:rStyle w:val="text"/>
          <w:rFonts w:ascii="Verdana" w:hAnsi="Verdana"/>
          <w:b/>
          <w:i/>
          <w:color w:val="000000"/>
          <w:sz w:val="20"/>
          <w:szCs w:val="20"/>
          <w:shd w:val="clear" w:color="auto" w:fill="FFFFFF"/>
        </w:rPr>
        <w:t>un templo santo en el Señor,</w:t>
      </w:r>
      <w:r w:rsidRPr="00CA5863">
        <w:rPr>
          <w:rStyle w:val="apple-converted-space"/>
          <w:rFonts w:ascii="Verdana" w:hAnsi="Verdana"/>
          <w:b/>
          <w:i/>
          <w:color w:val="000000"/>
          <w:sz w:val="20"/>
          <w:szCs w:val="20"/>
          <w:shd w:val="clear" w:color="auto" w:fill="FFFFFF"/>
        </w:rPr>
        <w:t xml:space="preserve"> </w:t>
      </w:r>
      <w:r w:rsidRPr="00CA5863">
        <w:rPr>
          <w:rStyle w:val="text"/>
          <w:rFonts w:ascii="Verdana" w:hAnsi="Verdana"/>
          <w:b/>
          <w:i/>
          <w:color w:val="000000"/>
          <w:sz w:val="20"/>
          <w:szCs w:val="20"/>
          <w:shd w:val="clear" w:color="auto" w:fill="FFFFFF"/>
        </w:rPr>
        <w:t>en quien también vosotros sois juntamente edificados</w:t>
      </w:r>
      <w:r w:rsidRPr="00CA5863">
        <w:rPr>
          <w:rStyle w:val="apple-converted-space"/>
          <w:rFonts w:ascii="Verdana" w:hAnsi="Verdana"/>
          <w:b/>
          <w:i/>
          <w:color w:val="000000"/>
          <w:sz w:val="20"/>
          <w:szCs w:val="20"/>
          <w:shd w:val="clear" w:color="auto" w:fill="FFFFFF"/>
        </w:rPr>
        <w:t> </w:t>
      </w:r>
      <w:r w:rsidRPr="00CA5863">
        <w:rPr>
          <w:rStyle w:val="text"/>
          <w:rFonts w:ascii="Verdana" w:hAnsi="Verdana"/>
          <w:b/>
          <w:i/>
          <w:color w:val="000000"/>
          <w:sz w:val="20"/>
          <w:szCs w:val="20"/>
          <w:shd w:val="clear" w:color="auto" w:fill="FFFFFF"/>
        </w:rPr>
        <w:t>para morada de Dios en el Espíritu.”</w:t>
      </w:r>
    </w:p>
    <w:p w:rsidR="008049EF" w:rsidRPr="008049EF" w:rsidRDefault="008049EF" w:rsidP="00255D99">
      <w:pPr>
        <w:rPr>
          <w:rFonts w:ascii="Verdana" w:hAnsi="Verdana"/>
          <w:color w:val="000000"/>
          <w:sz w:val="20"/>
          <w:szCs w:val="20"/>
          <w:shd w:val="clear" w:color="auto" w:fill="FFFFFF"/>
        </w:rPr>
      </w:pPr>
      <w:bookmarkStart w:id="0" w:name="_GoBack"/>
      <w:bookmarkEnd w:id="0"/>
    </w:p>
    <w:sectPr w:rsidR="008049EF" w:rsidRPr="008049EF" w:rsidSect="007E5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255D99"/>
    <w:rsid w:val="00036AFD"/>
    <w:rsid w:val="00073436"/>
    <w:rsid w:val="000C131B"/>
    <w:rsid w:val="000D529D"/>
    <w:rsid w:val="001E3610"/>
    <w:rsid w:val="001F5101"/>
    <w:rsid w:val="00210442"/>
    <w:rsid w:val="00242541"/>
    <w:rsid w:val="00255D99"/>
    <w:rsid w:val="00360817"/>
    <w:rsid w:val="003C4876"/>
    <w:rsid w:val="0043709C"/>
    <w:rsid w:val="005A55BD"/>
    <w:rsid w:val="005F12F2"/>
    <w:rsid w:val="007E5262"/>
    <w:rsid w:val="008049EF"/>
    <w:rsid w:val="00883450"/>
    <w:rsid w:val="008A3EDF"/>
    <w:rsid w:val="00985AD5"/>
    <w:rsid w:val="009B67FC"/>
    <w:rsid w:val="009E0187"/>
    <w:rsid w:val="00A7163A"/>
    <w:rsid w:val="00C03CC6"/>
    <w:rsid w:val="00C217FE"/>
    <w:rsid w:val="00CA5863"/>
    <w:rsid w:val="00D650E2"/>
    <w:rsid w:val="00D76EA7"/>
    <w:rsid w:val="00D8011B"/>
    <w:rsid w:val="00DF5E28"/>
    <w:rsid w:val="00E25E96"/>
    <w:rsid w:val="00F3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63"/>
    <w:rPr>
      <w:lang w:val="es-CO"/>
    </w:rPr>
  </w:style>
  <w:style w:type="paragraph" w:styleId="Ttulo2">
    <w:name w:val="heading 2"/>
    <w:basedOn w:val="Normal"/>
    <w:next w:val="Normal"/>
    <w:link w:val="Ttulo2Car"/>
    <w:uiPriority w:val="9"/>
    <w:unhideWhenUsed/>
    <w:qFormat/>
    <w:rsid w:val="00255D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5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255D99"/>
    <w:rPr>
      <w:rFonts w:ascii="Courier New" w:eastAsia="Times New Roman" w:hAnsi="Courier New" w:cs="Courier New"/>
      <w:sz w:val="20"/>
      <w:szCs w:val="20"/>
    </w:rPr>
  </w:style>
  <w:style w:type="character" w:customStyle="1" w:styleId="apple-converted-space">
    <w:name w:val="apple-converted-space"/>
    <w:basedOn w:val="Fuentedeprrafopredeter"/>
    <w:rsid w:val="00255D99"/>
  </w:style>
  <w:style w:type="character" w:customStyle="1" w:styleId="woj">
    <w:name w:val="woj"/>
    <w:basedOn w:val="Fuentedeprrafopredeter"/>
    <w:rsid w:val="00255D99"/>
  </w:style>
  <w:style w:type="character" w:customStyle="1" w:styleId="text">
    <w:name w:val="text"/>
    <w:basedOn w:val="Fuentedeprrafopredeter"/>
    <w:rsid w:val="00255D99"/>
  </w:style>
  <w:style w:type="character" w:styleId="Hipervnculo">
    <w:name w:val="Hyperlink"/>
    <w:basedOn w:val="Fuentedeprrafopredeter"/>
    <w:uiPriority w:val="99"/>
    <w:semiHidden/>
    <w:unhideWhenUsed/>
    <w:rsid w:val="00255D99"/>
    <w:rPr>
      <w:color w:val="0000FF"/>
      <w:u w:val="single"/>
    </w:rPr>
  </w:style>
  <w:style w:type="character" w:customStyle="1" w:styleId="Ttulo2Car">
    <w:name w:val="Título 2 Car"/>
    <w:basedOn w:val="Fuentedeprrafopredeter"/>
    <w:link w:val="Ttulo2"/>
    <w:uiPriority w:val="9"/>
    <w:rsid w:val="00255D99"/>
    <w:rPr>
      <w:rFonts w:asciiTheme="majorHAnsi" w:eastAsiaTheme="majorEastAsia" w:hAnsiTheme="majorHAnsi" w:cstheme="majorBidi"/>
      <w:b/>
      <w:bCs/>
      <w:color w:val="4F81BD" w:themeColor="accent1"/>
      <w:sz w:val="26"/>
      <w:szCs w:val="26"/>
      <w:lang w:val="es-CO"/>
    </w:rPr>
  </w:style>
  <w:style w:type="paragraph" w:styleId="Ttulo">
    <w:name w:val="Title"/>
    <w:basedOn w:val="Normal"/>
    <w:next w:val="Normal"/>
    <w:link w:val="TtuloCar"/>
    <w:uiPriority w:val="10"/>
    <w:qFormat/>
    <w:rsid w:val="00255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55D99"/>
    <w:rPr>
      <w:rFonts w:asciiTheme="majorHAnsi" w:eastAsiaTheme="majorEastAsia" w:hAnsiTheme="majorHAnsi" w:cstheme="majorBidi"/>
      <w:color w:val="17365D" w:themeColor="text2" w:themeShade="BF"/>
      <w:spacing w:val="5"/>
      <w:kern w:val="28"/>
      <w:sz w:val="52"/>
      <w:szCs w:val="52"/>
      <w:lang w:val="es-CO"/>
    </w:rPr>
  </w:style>
  <w:style w:type="paragraph" w:styleId="Textodeglobo">
    <w:name w:val="Balloon Text"/>
    <w:basedOn w:val="Normal"/>
    <w:link w:val="TextodegloboCar"/>
    <w:uiPriority w:val="99"/>
    <w:semiHidden/>
    <w:unhideWhenUsed/>
    <w:rsid w:val="00CA5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63"/>
    <w:rPr>
      <w:rFonts w:ascii="Tahoma" w:hAnsi="Tahoma" w:cs="Tahoma"/>
      <w:sz w:val="16"/>
      <w:szCs w:val="1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1279</Words>
  <Characters>7038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Abimael Arenas</cp:lastModifiedBy>
  <cp:revision>11</cp:revision>
  <cp:lastPrinted>2016-04-03T14:50:00Z</cp:lastPrinted>
  <dcterms:created xsi:type="dcterms:W3CDTF">2016-04-03T02:42:00Z</dcterms:created>
  <dcterms:modified xsi:type="dcterms:W3CDTF">2016-04-03T14:50:00Z</dcterms:modified>
</cp:coreProperties>
</file>